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98CA7" w14:textId="77777777" w:rsidR="00965519" w:rsidRDefault="00000000">
      <w:r>
        <w:t>Упутство за попуњавање табеле грешака:</w:t>
      </w:r>
    </w:p>
    <w:p w14:paraId="1FE5A728" w14:textId="77777777" w:rsidR="00965519" w:rsidRDefault="00000000">
      <w:pPr>
        <w:pStyle w:val="ListParagraph"/>
        <w:numPr>
          <w:ilvl w:val="0"/>
          <w:numId w:val="1"/>
        </w:numPr>
        <w:jc w:val="both"/>
      </w:pPr>
      <w:r>
        <w:t>У колону “Р. Бр.” Унети редни број грешке.</w:t>
      </w:r>
    </w:p>
    <w:p w14:paraId="484A5DC2" w14:textId="77777777" w:rsidR="00965519" w:rsidRDefault="00000000">
      <w:pPr>
        <w:pStyle w:val="ListParagraph"/>
        <w:numPr>
          <w:ilvl w:val="0"/>
          <w:numId w:val="1"/>
        </w:numPr>
        <w:jc w:val="both"/>
      </w:pPr>
      <w:r>
        <w:t>У колону “Дијаграм” написати на ком дијаграму је пронађена грешка.</w:t>
      </w:r>
    </w:p>
    <w:p w14:paraId="67FBA61A" w14:textId="0C158AE5" w:rsidR="00965519" w:rsidRDefault="00000000">
      <w:pPr>
        <w:pStyle w:val="ListParagraph"/>
        <w:numPr>
          <w:ilvl w:val="0"/>
          <w:numId w:val="1"/>
        </w:numPr>
        <w:jc w:val="both"/>
      </w:pPr>
      <w:r>
        <w:t xml:space="preserve">Колону “Елемент” попунити тако да се на основу ње може недвосмислено закључити на који се елемент или елементе грешка односи. Нпр. </w:t>
      </w:r>
      <w:proofErr w:type="gramStart"/>
      <w:r>
        <w:t xml:space="preserve">у случају да се грешка односи на класу A, у колону “Елемент” уписати “класа А”, </w:t>
      </w:r>
      <w:r w:rsidR="00155C02">
        <w:rPr>
          <w:lang w:val="sr-Cyrl-RS"/>
        </w:rPr>
        <w:t>у</w:t>
      </w:r>
      <w:r>
        <w:t xml:space="preserve"> случају да се односи на асоцијацију која спаја класе A и B, написати “асоцијација A и B” итд.</w:t>
      </w:r>
      <w:proofErr w:type="gramEnd"/>
    </w:p>
    <w:p w14:paraId="3C20305A" w14:textId="413B0415" w:rsidR="00965519" w:rsidRDefault="00000000">
      <w:pPr>
        <w:pStyle w:val="ListParagraph"/>
        <w:numPr>
          <w:ilvl w:val="0"/>
          <w:numId w:val="1"/>
        </w:numPr>
        <w:jc w:val="both"/>
      </w:pPr>
      <w:r>
        <w:t>У колони “Опис грешке” кратко и јасно објаснити каква је грешка начињена (нпр. “недостаје атрибут P у класи А”, “погрешна мултипликативност на крају асоцијације код класе А” итд.).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676"/>
        <w:gridCol w:w="1524"/>
        <w:gridCol w:w="2332"/>
        <w:gridCol w:w="4818"/>
      </w:tblGrid>
      <w:tr w:rsidR="00965519" w14:paraId="7C5A2DDF" w14:textId="77777777" w:rsidTr="000D07E6">
        <w:tc>
          <w:tcPr>
            <w:tcW w:w="676" w:type="dxa"/>
          </w:tcPr>
          <w:p w14:paraId="39EBBEAB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Р. бр.</w:t>
            </w:r>
          </w:p>
        </w:tc>
        <w:tc>
          <w:tcPr>
            <w:tcW w:w="1524" w:type="dxa"/>
          </w:tcPr>
          <w:p w14:paraId="23FE7506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Дијаграм</w:t>
            </w:r>
          </w:p>
        </w:tc>
        <w:tc>
          <w:tcPr>
            <w:tcW w:w="2332" w:type="dxa"/>
          </w:tcPr>
          <w:p w14:paraId="73DC24EB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Елемент</w:t>
            </w:r>
          </w:p>
        </w:tc>
        <w:tc>
          <w:tcPr>
            <w:tcW w:w="4818" w:type="dxa"/>
          </w:tcPr>
          <w:p w14:paraId="5F813EFC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Опис грешке</w:t>
            </w:r>
          </w:p>
        </w:tc>
      </w:tr>
      <w:tr w:rsidR="00965519" w14:paraId="7D9AA2F6" w14:textId="77777777" w:rsidTr="000D07E6">
        <w:tc>
          <w:tcPr>
            <w:tcW w:w="676" w:type="dxa"/>
          </w:tcPr>
          <w:p w14:paraId="2A9ECC88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1.</w:t>
            </w:r>
          </w:p>
        </w:tc>
        <w:tc>
          <w:tcPr>
            <w:tcW w:w="1524" w:type="dxa"/>
          </w:tcPr>
          <w:p w14:paraId="29195573" w14:textId="05ADE41D" w:rsidR="00965519" w:rsidRPr="00560BA0" w:rsidRDefault="00560BA0">
            <w:pPr>
              <w:spacing w:after="0" w:line="240" w:lineRule="auto"/>
              <w:rPr>
                <w:lang w:val="sr-Cyrl-RS"/>
              </w:rPr>
            </w:pPr>
            <w:r>
              <w:rPr>
                <w:rFonts w:eastAsia="Calibri"/>
                <w:lang w:val="sr-Cyrl-RS"/>
              </w:rPr>
              <w:t>диј. класа</w:t>
            </w:r>
          </w:p>
        </w:tc>
        <w:tc>
          <w:tcPr>
            <w:tcW w:w="2332" w:type="dxa"/>
          </w:tcPr>
          <w:p w14:paraId="4BEFE0A9" w14:textId="72A0F5B2" w:rsidR="00965519" w:rsidRPr="000D07E6" w:rsidRDefault="000D07E6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lang w:val="sr-Cyrl-RS"/>
              </w:rPr>
              <w:t>асоцијација</w:t>
            </w:r>
            <w:r w:rsidR="00560BA0">
              <w:rPr>
                <w:rFonts w:eastAsia="Calibri"/>
                <w:lang w:val="sr-Cyrl-RS"/>
              </w:rPr>
              <w:t xml:space="preserve"> </w:t>
            </w:r>
            <w:r>
              <w:rPr>
                <w:rFonts w:eastAsia="Calibri"/>
                <w:lang w:val="sr-Cyrl-RS"/>
              </w:rPr>
              <w:t xml:space="preserve">између класа </w:t>
            </w:r>
            <w:proofErr w:type="spellStart"/>
            <w:r>
              <w:rPr>
                <w:rFonts w:eastAsia="Calibri"/>
              </w:rPr>
              <w:t>Mehanicar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sr-Cyrl-RS"/>
              </w:rPr>
              <w:t xml:space="preserve">и </w:t>
            </w:r>
            <w:r>
              <w:rPr>
                <w:rFonts w:eastAsia="Calibri"/>
              </w:rPr>
              <w:t>Servis</w:t>
            </w:r>
          </w:p>
        </w:tc>
        <w:tc>
          <w:tcPr>
            <w:tcW w:w="4818" w:type="dxa"/>
          </w:tcPr>
          <w:p w14:paraId="4C8AA2F6" w14:textId="137A78F9" w:rsidR="00965519" w:rsidRPr="000D07E6" w:rsidRDefault="000D07E6">
            <w:pPr>
              <w:spacing w:after="0" w:line="240" w:lineRule="auto"/>
            </w:pPr>
            <w:r>
              <w:rPr>
                <w:rFonts w:eastAsia="Calibri"/>
                <w:lang w:val="sr-Cyrl-RS"/>
              </w:rPr>
              <w:t xml:space="preserve">Мултипликативност класе </w:t>
            </w:r>
            <w:r>
              <w:rPr>
                <w:rFonts w:eastAsia="Calibri"/>
              </w:rPr>
              <w:t>Servis</w:t>
            </w:r>
            <w:r>
              <w:rPr>
                <w:rFonts w:eastAsia="Calibri"/>
                <w:lang w:val="sr-Cyrl-RS"/>
              </w:rPr>
              <w:t xml:space="preserve"> треба да буде 0..1.</w:t>
            </w:r>
          </w:p>
        </w:tc>
      </w:tr>
      <w:tr w:rsidR="000D07E6" w14:paraId="59159019" w14:textId="77777777" w:rsidTr="000D07E6">
        <w:tc>
          <w:tcPr>
            <w:tcW w:w="676" w:type="dxa"/>
          </w:tcPr>
          <w:p w14:paraId="306AB147" w14:textId="77777777" w:rsidR="000D07E6" w:rsidRDefault="000D07E6" w:rsidP="000D07E6">
            <w:pPr>
              <w:spacing w:after="0" w:line="240" w:lineRule="auto"/>
            </w:pPr>
            <w:r>
              <w:rPr>
                <w:rFonts w:eastAsia="Calibri"/>
              </w:rPr>
              <w:t>2.</w:t>
            </w:r>
          </w:p>
        </w:tc>
        <w:tc>
          <w:tcPr>
            <w:tcW w:w="1524" w:type="dxa"/>
          </w:tcPr>
          <w:p w14:paraId="081FB8A7" w14:textId="4467D3F0" w:rsidR="000D07E6" w:rsidRDefault="000D07E6" w:rsidP="000D07E6">
            <w:pPr>
              <w:spacing w:after="0" w:line="240" w:lineRule="auto"/>
            </w:pPr>
            <w:r>
              <w:rPr>
                <w:rFonts w:eastAsia="Calibri"/>
                <w:lang w:val="sr-Cyrl-RS"/>
              </w:rPr>
              <w:t>диј. класа</w:t>
            </w:r>
          </w:p>
        </w:tc>
        <w:tc>
          <w:tcPr>
            <w:tcW w:w="2332" w:type="dxa"/>
          </w:tcPr>
          <w:p w14:paraId="43FB9990" w14:textId="1216DEA3" w:rsidR="000D07E6" w:rsidRDefault="000D07E6" w:rsidP="000D07E6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lang w:val="sr-Cyrl-RS"/>
              </w:rPr>
              <w:t xml:space="preserve">асоцијација између класа </w:t>
            </w:r>
            <w:proofErr w:type="spellStart"/>
            <w:r>
              <w:rPr>
                <w:rFonts w:eastAsia="Calibri"/>
              </w:rPr>
              <w:t>Klijent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sr-Cyrl-RS"/>
              </w:rPr>
              <w:t xml:space="preserve">и </w:t>
            </w:r>
            <w:r>
              <w:rPr>
                <w:rFonts w:eastAsia="Calibri"/>
              </w:rPr>
              <w:t>Servis</w:t>
            </w:r>
          </w:p>
        </w:tc>
        <w:tc>
          <w:tcPr>
            <w:tcW w:w="4818" w:type="dxa"/>
          </w:tcPr>
          <w:p w14:paraId="263EFA50" w14:textId="7B030D05" w:rsidR="000D07E6" w:rsidRPr="000D07E6" w:rsidRDefault="000D07E6" w:rsidP="000D07E6">
            <w:pPr>
              <w:spacing w:after="0" w:line="240" w:lineRule="auto"/>
            </w:pPr>
            <w:r>
              <w:rPr>
                <w:rFonts w:eastAsia="Calibri"/>
                <w:lang w:val="sr-Cyrl-RS"/>
              </w:rPr>
              <w:t xml:space="preserve">Украс агрегације није адекватан, класа </w:t>
            </w:r>
            <w:r>
              <w:rPr>
                <w:rFonts w:eastAsia="Calibri"/>
              </w:rPr>
              <w:t xml:space="preserve">Servis </w:t>
            </w:r>
            <w:r>
              <w:rPr>
                <w:rFonts w:eastAsia="Calibri"/>
                <w:lang w:val="sr-Cyrl-RS"/>
              </w:rPr>
              <w:t xml:space="preserve">нема </w:t>
            </w:r>
            <w:r>
              <w:rPr>
                <w:rFonts w:eastAsia="Calibri"/>
              </w:rPr>
              <w:t xml:space="preserve">“has-a” </w:t>
            </w:r>
            <w:r>
              <w:rPr>
                <w:rFonts w:eastAsia="Calibri"/>
                <w:lang w:val="sr-Cyrl-RS"/>
              </w:rPr>
              <w:t xml:space="preserve">релацију са класом </w:t>
            </w:r>
            <w:proofErr w:type="spellStart"/>
            <w:r>
              <w:rPr>
                <w:rFonts w:eastAsia="Calibri"/>
              </w:rPr>
              <w:t>Klijent</w:t>
            </w:r>
            <w:proofErr w:type="spellEnd"/>
            <w:r>
              <w:rPr>
                <w:rFonts w:eastAsia="Calibri"/>
              </w:rPr>
              <w:t>.</w:t>
            </w:r>
          </w:p>
        </w:tc>
      </w:tr>
      <w:tr w:rsidR="00965519" w14:paraId="163C74D5" w14:textId="77777777" w:rsidTr="000D07E6">
        <w:tc>
          <w:tcPr>
            <w:tcW w:w="676" w:type="dxa"/>
          </w:tcPr>
          <w:p w14:paraId="2B460266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3.</w:t>
            </w:r>
          </w:p>
        </w:tc>
        <w:tc>
          <w:tcPr>
            <w:tcW w:w="1524" w:type="dxa"/>
          </w:tcPr>
          <w:p w14:paraId="37D6CB70" w14:textId="1AB03EE4" w:rsidR="00965519" w:rsidRDefault="00560BA0">
            <w:pPr>
              <w:spacing w:after="0" w:line="240" w:lineRule="auto"/>
            </w:pPr>
            <w:r>
              <w:rPr>
                <w:rFonts w:eastAsia="Calibri"/>
                <w:lang w:val="sr-Cyrl-RS"/>
              </w:rPr>
              <w:t>диј. класа</w:t>
            </w:r>
          </w:p>
        </w:tc>
        <w:tc>
          <w:tcPr>
            <w:tcW w:w="2332" w:type="dxa"/>
          </w:tcPr>
          <w:p w14:paraId="46474CFF" w14:textId="29224DCD" w:rsidR="00965519" w:rsidRPr="000D07E6" w:rsidRDefault="00560BA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lang w:val="sr-Cyrl-RS"/>
              </w:rPr>
              <w:t xml:space="preserve">набрајање </w:t>
            </w:r>
            <w:proofErr w:type="spellStart"/>
            <w:r>
              <w:rPr>
                <w:rFonts w:eastAsia="Calibri"/>
              </w:rPr>
              <w:t>Status</w:t>
            </w:r>
            <w:r w:rsidR="000D07E6">
              <w:rPr>
                <w:rFonts w:eastAsia="Calibri"/>
              </w:rPr>
              <w:t>Servisa</w:t>
            </w:r>
            <w:proofErr w:type="spellEnd"/>
          </w:p>
        </w:tc>
        <w:tc>
          <w:tcPr>
            <w:tcW w:w="4818" w:type="dxa"/>
          </w:tcPr>
          <w:p w14:paraId="3861AD27" w14:textId="77777777" w:rsidR="00965519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Недостаје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литерал</w:t>
            </w:r>
            <w:proofErr w:type="spellEnd"/>
            <w:r>
              <w:rPr>
                <w:rFonts w:eastAsia="Calibri"/>
              </w:rPr>
              <w:t xml:space="preserve"> U_TOKU.</w:t>
            </w:r>
          </w:p>
        </w:tc>
      </w:tr>
      <w:tr w:rsidR="00965519" w14:paraId="309CC1A0" w14:textId="77777777" w:rsidTr="000D07E6">
        <w:tc>
          <w:tcPr>
            <w:tcW w:w="676" w:type="dxa"/>
          </w:tcPr>
          <w:p w14:paraId="285AC3AE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4.</w:t>
            </w:r>
          </w:p>
        </w:tc>
        <w:tc>
          <w:tcPr>
            <w:tcW w:w="1524" w:type="dxa"/>
          </w:tcPr>
          <w:p w14:paraId="3D11BBCF" w14:textId="47BF6565" w:rsidR="00965519" w:rsidRDefault="00560BA0">
            <w:pPr>
              <w:spacing w:after="0" w:line="240" w:lineRule="auto"/>
            </w:pPr>
            <w:r>
              <w:rPr>
                <w:rFonts w:eastAsia="Calibri"/>
                <w:lang w:val="sr-Cyrl-RS"/>
              </w:rPr>
              <w:t>диј. класа</w:t>
            </w:r>
          </w:p>
        </w:tc>
        <w:tc>
          <w:tcPr>
            <w:tcW w:w="2332" w:type="dxa"/>
          </w:tcPr>
          <w:p w14:paraId="6C5EC69E" w14:textId="68593292" w:rsidR="00965519" w:rsidRDefault="00560BA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lang w:val="sr-Cyrl-RS"/>
              </w:rPr>
              <w:t xml:space="preserve">класа </w:t>
            </w:r>
            <w:proofErr w:type="spellStart"/>
            <w:r w:rsidR="000D07E6">
              <w:rPr>
                <w:rFonts w:eastAsia="Calibri"/>
              </w:rPr>
              <w:t>Klijent</w:t>
            </w:r>
            <w:proofErr w:type="spellEnd"/>
          </w:p>
        </w:tc>
        <w:tc>
          <w:tcPr>
            <w:tcW w:w="4818" w:type="dxa"/>
          </w:tcPr>
          <w:p w14:paraId="0AF6941D" w14:textId="0C99535E" w:rsidR="00965519" w:rsidRPr="000D07E6" w:rsidRDefault="000D07E6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  <w:lang w:val="sr-Cyrl-RS"/>
              </w:rPr>
              <w:t xml:space="preserve">Операција </w:t>
            </w:r>
            <w:r w:rsidRPr="000D07E6">
              <w:rPr>
                <w:rFonts w:eastAsia="Calibri"/>
                <w:lang w:val="sr-Cyrl-RS"/>
              </w:rPr>
              <w:t>dohvatiImePrezime</w:t>
            </w:r>
            <w:r>
              <w:rPr>
                <w:rFonts w:eastAsia="Calibri"/>
                <w:lang w:val="sr-Cyrl-RS"/>
              </w:rPr>
              <w:t xml:space="preserve"> враћа целобројну вредност уместо ниске знакова.</w:t>
            </w:r>
          </w:p>
        </w:tc>
      </w:tr>
      <w:tr w:rsidR="000D07E6" w14:paraId="5FA28DBE" w14:textId="77777777" w:rsidTr="000D07E6">
        <w:tc>
          <w:tcPr>
            <w:tcW w:w="676" w:type="dxa"/>
          </w:tcPr>
          <w:p w14:paraId="08BCED99" w14:textId="77777777" w:rsidR="000D07E6" w:rsidRDefault="000D07E6" w:rsidP="000D07E6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1524" w:type="dxa"/>
          </w:tcPr>
          <w:p w14:paraId="52F3AB39" w14:textId="340DF690" w:rsidR="000D07E6" w:rsidRDefault="000D07E6" w:rsidP="000D07E6">
            <w:pPr>
              <w:spacing w:after="0" w:line="240" w:lineRule="auto"/>
            </w:pPr>
            <w:r>
              <w:rPr>
                <w:rFonts w:eastAsia="Calibri"/>
                <w:lang w:val="sr-Cyrl-RS"/>
              </w:rPr>
              <w:t>диј. класа</w:t>
            </w:r>
          </w:p>
        </w:tc>
        <w:tc>
          <w:tcPr>
            <w:tcW w:w="2332" w:type="dxa"/>
          </w:tcPr>
          <w:p w14:paraId="68FC7CBA" w14:textId="18F978EC" w:rsidR="000D07E6" w:rsidRPr="000D07E6" w:rsidRDefault="000D07E6" w:rsidP="000D07E6">
            <w:pPr>
              <w:spacing w:after="0" w:line="240" w:lineRule="auto"/>
              <w:rPr>
                <w:rFonts w:ascii="Calibri" w:eastAsia="Calibri" w:hAnsi="Calibri"/>
                <w:lang w:val="sr-Cyrl-RS"/>
              </w:rPr>
            </w:pPr>
            <w:r>
              <w:rPr>
                <w:rFonts w:eastAsia="Calibri"/>
                <w:lang w:val="sr-Cyrl-RS"/>
              </w:rPr>
              <w:t xml:space="preserve">асоцијација између класа </w:t>
            </w:r>
            <w:proofErr w:type="spellStart"/>
            <w:r>
              <w:rPr>
                <w:rFonts w:eastAsia="Calibri"/>
              </w:rPr>
              <w:t>Vozilo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sr-Cyrl-RS"/>
              </w:rPr>
              <w:t xml:space="preserve">и </w:t>
            </w:r>
            <w:proofErr w:type="spellStart"/>
            <w:r>
              <w:rPr>
                <w:rFonts w:eastAsia="Calibri"/>
              </w:rPr>
              <w:t>Klijent</w:t>
            </w:r>
            <w:proofErr w:type="spellEnd"/>
          </w:p>
        </w:tc>
        <w:tc>
          <w:tcPr>
            <w:tcW w:w="4818" w:type="dxa"/>
          </w:tcPr>
          <w:p w14:paraId="3949CF4D" w14:textId="443D0BF6" w:rsidR="000D07E6" w:rsidRDefault="000D07E6" w:rsidP="000D07E6">
            <w:pPr>
              <w:spacing w:after="0" w:line="240" w:lineRule="auto"/>
            </w:pPr>
            <w:r>
              <w:rPr>
                <w:rFonts w:eastAsia="Calibri"/>
                <w:lang w:val="sr-Cyrl-RS"/>
              </w:rPr>
              <w:t xml:space="preserve">Не постоји асоцијација између класа </w:t>
            </w:r>
            <w:proofErr w:type="spellStart"/>
            <w:r>
              <w:rPr>
                <w:rFonts w:eastAsia="Calibri"/>
              </w:rPr>
              <w:t>Klijent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sr-Cyrl-RS"/>
              </w:rPr>
              <w:t xml:space="preserve">и </w:t>
            </w:r>
            <w:proofErr w:type="spellStart"/>
            <w:r>
              <w:rPr>
                <w:rFonts w:eastAsia="Calibri"/>
              </w:rPr>
              <w:t>Vozilo</w:t>
            </w:r>
            <w:proofErr w:type="spellEnd"/>
            <w:r>
              <w:rPr>
                <w:rFonts w:eastAsia="Calibri"/>
              </w:rPr>
              <w:t>.</w:t>
            </w:r>
          </w:p>
        </w:tc>
      </w:tr>
      <w:tr w:rsidR="00965519" w14:paraId="66AF93C2" w14:textId="77777777" w:rsidTr="000D07E6">
        <w:tc>
          <w:tcPr>
            <w:tcW w:w="676" w:type="dxa"/>
          </w:tcPr>
          <w:p w14:paraId="7A24AAE1" w14:textId="77777777" w:rsidR="00965519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1524" w:type="dxa"/>
          </w:tcPr>
          <w:p w14:paraId="6BBC796A" w14:textId="574A4753" w:rsidR="00965519" w:rsidRDefault="00560BA0">
            <w:pPr>
              <w:spacing w:after="0" w:line="240" w:lineRule="auto"/>
            </w:pPr>
            <w:r>
              <w:rPr>
                <w:rFonts w:eastAsia="Calibri"/>
                <w:lang w:val="sr-Cyrl-RS"/>
              </w:rPr>
              <w:t>диј. класа</w:t>
            </w:r>
          </w:p>
        </w:tc>
        <w:tc>
          <w:tcPr>
            <w:tcW w:w="2332" w:type="dxa"/>
          </w:tcPr>
          <w:p w14:paraId="388AC521" w14:textId="41021F2E" w:rsidR="00965519" w:rsidRPr="000D07E6" w:rsidRDefault="00560BA0">
            <w:pPr>
              <w:spacing w:after="0" w:line="240" w:lineRule="auto"/>
              <w:rPr>
                <w:rFonts w:ascii="Calibri" w:eastAsia="Calibri" w:hAnsi="Calibri"/>
                <w:lang w:val="sr-Cyrl-RS"/>
              </w:rPr>
            </w:pPr>
            <w:r>
              <w:rPr>
                <w:rFonts w:eastAsia="Calibri"/>
                <w:lang w:val="sr-Cyrl-RS"/>
              </w:rPr>
              <w:t xml:space="preserve">класа </w:t>
            </w:r>
            <w:proofErr w:type="spellStart"/>
            <w:r w:rsidR="000D07E6">
              <w:rPr>
                <w:rFonts w:eastAsia="Calibri"/>
              </w:rPr>
              <w:t>Mehanicar</w:t>
            </w:r>
            <w:proofErr w:type="spellEnd"/>
          </w:p>
        </w:tc>
        <w:tc>
          <w:tcPr>
            <w:tcW w:w="4818" w:type="dxa"/>
          </w:tcPr>
          <w:p w14:paraId="3EB952F0" w14:textId="2C67EF83" w:rsidR="00965519" w:rsidRPr="000D07E6" w:rsidRDefault="000D07E6">
            <w:pPr>
              <w:spacing w:after="0" w:line="240" w:lineRule="auto"/>
              <w:rPr>
                <w:lang w:val="sr-Cyrl-RS"/>
              </w:rPr>
            </w:pPr>
            <w:r>
              <w:rPr>
                <w:rFonts w:eastAsia="Calibri"/>
                <w:lang w:val="sr-Cyrl-RS"/>
              </w:rPr>
              <w:t xml:space="preserve">Класа </w:t>
            </w:r>
            <w:proofErr w:type="spellStart"/>
            <w:r>
              <w:rPr>
                <w:rFonts w:eastAsia="Calibri"/>
              </w:rPr>
              <w:t>Mehanicar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sr-Cyrl-RS"/>
              </w:rPr>
              <w:t xml:space="preserve">није апстрактна, иако има апстрактну операцију. </w:t>
            </w:r>
            <w:r>
              <w:rPr>
                <w:rFonts w:eastAsia="Calibri"/>
                <w:lang w:val="sr-Cyrl-RS"/>
              </w:rPr>
              <w:br/>
            </w:r>
            <w:r w:rsidRPr="000D07E6">
              <w:rPr>
                <w:rFonts w:eastAsia="Calibri"/>
                <w:b/>
                <w:bCs/>
                <w:lang w:val="sr-Cyrl-RS"/>
              </w:rPr>
              <w:t>Напомена:</w:t>
            </w:r>
            <w:r>
              <w:rPr>
                <w:rFonts w:eastAsia="Calibri"/>
                <w:lang w:val="sr-Cyrl-RS"/>
              </w:rPr>
              <w:t xml:space="preserve"> Овде се прихвата или да су оба апстрактна, због наредних тачки, или да ништа није у овом тренутку.</w:t>
            </w:r>
          </w:p>
        </w:tc>
      </w:tr>
      <w:tr w:rsidR="00965519" w14:paraId="1ACA4490" w14:textId="77777777" w:rsidTr="000D07E6">
        <w:tc>
          <w:tcPr>
            <w:tcW w:w="676" w:type="dxa"/>
          </w:tcPr>
          <w:p w14:paraId="78C459C2" w14:textId="77777777" w:rsidR="00965519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1524" w:type="dxa"/>
          </w:tcPr>
          <w:p w14:paraId="1FB450FA" w14:textId="77777777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63935711" w14:textId="77777777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2680159F" w14:textId="77777777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14:paraId="5CB50CF2" w14:textId="77777777" w:rsidR="00965519" w:rsidRDefault="00965519"/>
    <w:sectPr w:rsidR="00965519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044F6"/>
    <w:multiLevelType w:val="multilevel"/>
    <w:tmpl w:val="97669D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AD03AD"/>
    <w:multiLevelType w:val="multilevel"/>
    <w:tmpl w:val="637049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2302985">
    <w:abstractNumId w:val="1"/>
  </w:num>
  <w:num w:numId="2" w16cid:durableId="235553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19"/>
    <w:rsid w:val="000D07E6"/>
    <w:rsid w:val="00155C02"/>
    <w:rsid w:val="00560BA0"/>
    <w:rsid w:val="00680E75"/>
    <w:rsid w:val="007F6AB9"/>
    <w:rsid w:val="00891E82"/>
    <w:rsid w:val="00965519"/>
    <w:rsid w:val="00C30B10"/>
    <w:rsid w:val="00D0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09C10"/>
  <w15:docId w15:val="{BDEE8841-C8D5-48D5-BC7D-0B292DE2A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224F17"/>
    <w:pPr>
      <w:ind w:left="720"/>
      <w:contextualSpacing/>
    </w:pPr>
  </w:style>
  <w:style w:type="table" w:styleId="TableGrid">
    <w:name w:val="Table Grid"/>
    <w:basedOn w:val="TableNormal"/>
    <w:uiPriority w:val="39"/>
    <w:rsid w:val="00224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D02660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Предраг Обрадовић</dc:creator>
  <dc:description/>
  <cp:lastModifiedBy>Михајло Огризовић</cp:lastModifiedBy>
  <cp:revision>9</cp:revision>
  <dcterms:created xsi:type="dcterms:W3CDTF">2024-11-23T12:40:00Z</dcterms:created>
  <dcterms:modified xsi:type="dcterms:W3CDTF">2025-07-19T19:21:00Z</dcterms:modified>
  <dc:language>en-US</dc:language>
</cp:coreProperties>
</file>